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71" w:rsidRDefault="00BC4A71" w:rsidP="00BC4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                                                                     УТВЕРЖДАЮ </w:t>
      </w:r>
    </w:p>
    <w:p w:rsidR="00BC4A71" w:rsidRDefault="00BC4A71" w:rsidP="00BC4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педагогического совета                               директор ______ Л.В. Борюшкина</w:t>
      </w:r>
    </w:p>
    <w:p w:rsidR="00BC4A71" w:rsidRDefault="00BC4A71" w:rsidP="00BC4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«БСОШ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Приказ № ___от «___» _____ 20</w:t>
      </w:r>
      <w:r w:rsidR="00CF2B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C4A71" w:rsidRDefault="00BC4A71" w:rsidP="00BC4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«___» _____ 20</w:t>
      </w:r>
      <w:r w:rsidR="00CF2BF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</w:t>
      </w:r>
    </w:p>
    <w:p w:rsidR="00BC4A71" w:rsidRDefault="00BC4A71" w:rsidP="00BC4A71">
      <w:pPr>
        <w:spacing w:after="0" w:line="240" w:lineRule="auto"/>
        <w:ind w:left="709" w:right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D39" w:rsidRPr="006C7D39" w:rsidRDefault="006C7D39" w:rsidP="006C7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D39" w:rsidRPr="006C7D39" w:rsidRDefault="006C7D39" w:rsidP="006C7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6C7D39" w:rsidRPr="006C7D39" w:rsidRDefault="006C7D39" w:rsidP="006C7D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6C7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родительском комитете</w:t>
      </w:r>
    </w:p>
    <w:p w:rsidR="006C7D39" w:rsidRPr="006C7D39" w:rsidRDefault="006C7D39" w:rsidP="006C7D3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C7D39" w:rsidRPr="006C7D39" w:rsidRDefault="006C7D39" w:rsidP="006C7D3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C7D39">
        <w:rPr>
          <w:rFonts w:ascii="Times New Roman" w:eastAsiaTheme="minorEastAsia" w:hAnsi="Times New Roman" w:cs="Times New Roman"/>
          <w:b/>
          <w:sz w:val="24"/>
          <w:szCs w:val="24"/>
        </w:rPr>
        <w:t>1. Общие положения</w:t>
      </w:r>
    </w:p>
    <w:p w:rsidR="006C7D39" w:rsidRDefault="006C7D39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регламентирует деятельность родительского комитета как органа самоуправления школы.</w:t>
      </w:r>
    </w:p>
    <w:p w:rsidR="006C7D39" w:rsidRDefault="006C7D39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Родительский комитет создается в целях содействия общеобразовательному учреждению в осуществлен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воспитания и обучения детей.</w:t>
      </w:r>
    </w:p>
    <w:p w:rsidR="006C7D39" w:rsidRDefault="006C7D39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Положение о родительском комитете обсуждается и принимается на общем родительском собрании, утверждается и вводится в действие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риказом по школе;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изменения и дополнения в настоящее Положение вносятся в том же порядке.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1.4.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Родительский комитет (далее - комитет) избирается общим собранием родителей по представлению классных родительских комитетов. Комитет подчиняется и подотчетен общему родительскому собранию. Срок полномочий комитета 1 год (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председатель, секретарь, 3-5 членов президиума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F56F9E" w:rsidRPr="00F56F9E" w:rsidRDefault="006C7D39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1.5.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Численный состав комитета определяется общеобразовательным учреждением самостоятельно.</w:t>
      </w:r>
    </w:p>
    <w:p w:rsidR="00041EFF" w:rsidRDefault="00041EFF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1.6.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Комитет организует</w:t>
      </w:r>
      <w:r w:rsidR="006C7D39">
        <w:rPr>
          <w:rFonts w:ascii="Times New Roman" w:hAnsi="Times New Roman" w:cs="Times New Roman"/>
          <w:sz w:val="24"/>
          <w:szCs w:val="24"/>
          <w:lang w:eastAsia="ru-RU"/>
        </w:rPr>
        <w:t xml:space="preserve"> свою работу следующим образом:</w:t>
      </w:r>
    </w:p>
    <w:p w:rsidR="006C7D39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- на первом заседании избирает председателя, который организует работу членов комитета и постоянных или временных комиссий, создаваемых для реализации отдельных направлений в работе;</w:t>
      </w:r>
    </w:p>
    <w:p w:rsidR="00F56F9E" w:rsidRPr="00F56F9E" w:rsidRDefault="006C7D39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- составляет план работы на учебный год, содержание которого определяется с учетом установленной компетенции и задач, стоящих перед образовательным учреждением;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br/>
        <w:t>- принимает решения на заседаниях по рассматриваемым вопросам большинством голосов в присутствии не менее половины своего состава (заседания протоколируются).</w:t>
      </w:r>
    </w:p>
    <w:p w:rsidR="00041EFF" w:rsidRDefault="00041EFF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1.7.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Для координации работы в состав комитета кооптируется заместитель директора школы (педагогический работник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представлению руководства).</w:t>
      </w:r>
    </w:p>
    <w:p w:rsidR="00F56F9E" w:rsidRDefault="00041EFF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1.8.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и настоящим Положением.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1.9.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Решения комитета являются рекомендательными для участников образовательного процесса.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1.10. 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Обязательными являются только те решения комитета, в целях реализации которых издается приказ по общеобразовательно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 организации</w:t>
      </w:r>
      <w:r w:rsidR="00F56F9E" w:rsidRPr="00F56F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41EFF" w:rsidRPr="00F56F9E" w:rsidRDefault="00041EFF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F9E" w:rsidRPr="006C7D39" w:rsidRDefault="00F56F9E" w:rsidP="00F56F9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7D39">
        <w:rPr>
          <w:rFonts w:ascii="Times New Roman" w:hAnsi="Times New Roman" w:cs="Times New Roman"/>
          <w:b/>
          <w:sz w:val="24"/>
          <w:szCs w:val="24"/>
          <w:lang w:eastAsia="ru-RU"/>
        </w:rPr>
        <w:t>2. Основные задачи комитета</w:t>
      </w:r>
    </w:p>
    <w:p w:rsidR="006C7D39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6C7D39">
        <w:rPr>
          <w:rFonts w:ascii="Times New Roman" w:hAnsi="Times New Roman" w:cs="Times New Roman"/>
          <w:sz w:val="24"/>
          <w:szCs w:val="24"/>
          <w:lang w:eastAsia="ru-RU"/>
        </w:rPr>
        <w:t>. Содействие руководству школы: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- в совершенствовании условий для осуществления образовательного процесса, охраны жизни и здоровья </w:t>
      </w:r>
      <w:r w:rsidR="009965BB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щихся, свободного развития личности; 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в защите законных прав и интересов </w:t>
      </w:r>
      <w:r w:rsidR="009965BB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щихся, в т. ч. социально незащищенных; 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br/>
        <w:t>- в организации и проведении общих внеклассных мероприятий.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2.2. Организация работы с родителями (законными представителями) </w:t>
      </w:r>
      <w:r w:rsidR="009965BB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 школы по разъяснению их прав и обязанностей, значения всестороннего воспитания ребенка в семье.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2.3. Установление единства воспитательного влияния на детей педагогическим к</w:t>
      </w:r>
      <w:r w:rsidR="009965BB">
        <w:rPr>
          <w:rFonts w:ascii="Times New Roman" w:hAnsi="Times New Roman" w:cs="Times New Roman"/>
          <w:sz w:val="24"/>
          <w:szCs w:val="24"/>
          <w:lang w:eastAsia="ru-RU"/>
        </w:rPr>
        <w:t xml:space="preserve">оллективом общеобразовательной организации 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и семьей.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2.4. 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2.5. Оказание непосредственной помощи руководству в укреплении материально-технической базы школы.</w:t>
      </w:r>
    </w:p>
    <w:p w:rsidR="00403327" w:rsidRPr="00F56F9E" w:rsidRDefault="00403327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F9E" w:rsidRPr="00403327" w:rsidRDefault="00F56F9E" w:rsidP="00F56F9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3327">
        <w:rPr>
          <w:rFonts w:ascii="Times New Roman" w:hAnsi="Times New Roman" w:cs="Times New Roman"/>
          <w:b/>
          <w:sz w:val="24"/>
          <w:szCs w:val="24"/>
          <w:lang w:eastAsia="ru-RU"/>
        </w:rPr>
        <w:t>3. Функции родительского комитета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3.1. Содействует обеспечению оптимальных условий для организации образовательного процесса (оказывает помощь, в частности, в приобретении учебников, подготовке наглядных методических пособий).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3.2. Координирует деятельность классных родительских комитетов.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3.3. Проводит разъяснительную и консультативную работу среди родителей (законных представителей) </w:t>
      </w:r>
      <w:r w:rsidR="00747834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 об их правах и обязанностях.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3.4. Оказывает содействие в проведении общих внеклассных мероприятий.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3.5. Участвует в подготовке школы к новому учебному году.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3.6. Совместно с руководством школы контролирует организацию качественного питания </w:t>
      </w:r>
      <w:r w:rsidR="00747834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 и их медицинского обслуживания.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3.7. Оказывает помощь руководству школы в организации и проведении общих родительских собраний.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3.8. 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3.9. Обсуждает лока</w:t>
      </w:r>
      <w:r w:rsidR="00747834">
        <w:rPr>
          <w:rFonts w:ascii="Times New Roman" w:hAnsi="Times New Roman" w:cs="Times New Roman"/>
          <w:sz w:val="24"/>
          <w:szCs w:val="24"/>
          <w:lang w:eastAsia="ru-RU"/>
        </w:rPr>
        <w:t xml:space="preserve">льные акты общеобразовательной организации 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по вопросам, входящим в компетенцию комитета.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3.11. Организует и проводит собрания, доклады, лекции для родителей, беседы (круглые столы) по вопросам семейного воспитания детей.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3.12. Взаимодействует с общественными организациями по вопросам пропаганды школьных традиций, уклада школьной жизни.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3.13.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3.14. Взаимодействует с другими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3.15. Осуществляет мероприятия по укреплению хозяйственной и учебно-материальной базы школы, её благоустройству и созданию в ней оптимальных условий для пребывания детей в учебных кабинетах и группах продленного дня.</w:t>
      </w:r>
    </w:p>
    <w:p w:rsidR="00747834" w:rsidRPr="00F56F9E" w:rsidRDefault="00747834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F9E" w:rsidRPr="00747834" w:rsidRDefault="00F56F9E" w:rsidP="00F56F9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47834">
        <w:rPr>
          <w:rFonts w:ascii="Times New Roman" w:hAnsi="Times New Roman" w:cs="Times New Roman"/>
          <w:b/>
          <w:sz w:val="24"/>
          <w:szCs w:val="24"/>
          <w:lang w:eastAsia="ru-RU"/>
        </w:rPr>
        <w:t>4. Права родительского комитета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4.1. Вносить предложения руководству и органам самоуправления школы по совершенствованию управления, получать информацию о результатах их рассмотрения.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4.2. Обращаться за разъяснениями в учреждения и организации по вопросам воспитания детей.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4.3. Заслушивать и получать информацию от руководства школы, других органов управления о результатах образовательного процесса, о воспитании обучающихся.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4.4. Вызывать на свои заседания родителей (законных представителей) </w:t>
      </w:r>
      <w:r w:rsidR="00AE5F4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 по представлению (решению) классного родительского комитета, исчерпавшего возможности педагогического воздействия.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4.5. Принимать участие в обсуждении локальных актов школы в части установления прав обучающихся.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4.6. Давать разъяснения и принимать меры по рассматриваемым обращениям родителей (законных представителей) </w:t>
      </w:r>
      <w:r w:rsidR="00AE5F4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щихся, председателей классных родительских комитетов по воп</w:t>
      </w:r>
      <w:r w:rsidR="00AE5F40">
        <w:rPr>
          <w:rFonts w:ascii="Times New Roman" w:hAnsi="Times New Roman" w:cs="Times New Roman"/>
          <w:sz w:val="24"/>
          <w:szCs w:val="24"/>
          <w:lang w:eastAsia="ru-RU"/>
        </w:rPr>
        <w:t>росам охраны жизни и здоровья 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щихся, соблюдению их прав.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4.8. Поощрять родите</w:t>
      </w:r>
      <w:r w:rsidR="00AE5F40">
        <w:rPr>
          <w:rFonts w:ascii="Times New Roman" w:hAnsi="Times New Roman" w:cs="Times New Roman"/>
          <w:sz w:val="24"/>
          <w:szCs w:val="24"/>
          <w:lang w:eastAsia="ru-RU"/>
        </w:rPr>
        <w:t>лей (законных представителей) 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4.9. Организовывать постоянные или временные комиссии под руководством членов комитета для исполнения своих функций на более высоком уровне.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4.10. Разрабатывать и принимать локальные акты в рамках установленной компетенции (решения заседаний комитета о классных родительских комитетах, о комиссиях комитета).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4.11. Председатель комитета может присутствовать (с последующим информированием комитета) на заседаниях педагогического совета, других органов самоуправления по вопросам соблюдения Устава</w:t>
      </w:r>
      <w:r w:rsidR="00AE5F40">
        <w:rPr>
          <w:rFonts w:ascii="Times New Roman" w:hAnsi="Times New Roman" w:cs="Times New Roman"/>
          <w:sz w:val="24"/>
          <w:szCs w:val="24"/>
          <w:lang w:eastAsia="ru-RU"/>
        </w:rPr>
        <w:t>, дисциплины, соблюдения прав 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:rsid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4.12. Принимать участие в решении вопросов по оказанию материальной помощи социально незащищенным </w:t>
      </w:r>
      <w:r w:rsidR="00AE5F40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щимся.</w:t>
      </w:r>
    </w:p>
    <w:p w:rsidR="00AE5F40" w:rsidRPr="00F56F9E" w:rsidRDefault="00AE5F40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F9E" w:rsidRPr="00AE5F40" w:rsidRDefault="00F56F9E" w:rsidP="00F56F9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5F40">
        <w:rPr>
          <w:rFonts w:ascii="Times New Roman" w:hAnsi="Times New Roman" w:cs="Times New Roman"/>
          <w:b/>
          <w:sz w:val="24"/>
          <w:szCs w:val="24"/>
          <w:lang w:eastAsia="ru-RU"/>
        </w:rPr>
        <w:t>5. Ответственность родительского комитета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 xml:space="preserve">Комитет отвечает за: 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5.1. Выполнение плана работы.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5.2. Выполнение решений, реализацию рекомендаций.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5.3. Установление взаимопонимания и взаимодействия между руководством школы, педагогическими работниками и родителям</w:t>
      </w:r>
      <w:r w:rsidR="00DA70DA">
        <w:rPr>
          <w:rFonts w:ascii="Times New Roman" w:hAnsi="Times New Roman" w:cs="Times New Roman"/>
          <w:sz w:val="24"/>
          <w:szCs w:val="24"/>
          <w:lang w:eastAsia="ru-RU"/>
        </w:rPr>
        <w:t>и (законными представителями) уча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t>щихся в вопросах семейного и общественного воспитания.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5.4. Качественное принятие решений в соответствии с действующим законодательством.</w:t>
      </w:r>
    </w:p>
    <w:p w:rsid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5.5. Бездействие отдельных членов комитета или всего комитета.</w:t>
      </w:r>
      <w:r w:rsidRPr="00F56F9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Члены комитета, не принимающие участия в его работе, по представлению председателя могут быть отозваны избирателями </w:t>
      </w:r>
      <w:r w:rsidR="00DA70DA">
        <w:rPr>
          <w:rFonts w:ascii="Times New Roman" w:hAnsi="Times New Roman" w:cs="Times New Roman"/>
          <w:sz w:val="24"/>
          <w:szCs w:val="24"/>
          <w:lang w:eastAsia="ru-RU"/>
        </w:rPr>
        <w:t>(общим родительским собранием).</w:t>
      </w:r>
    </w:p>
    <w:p w:rsidR="00DA70DA" w:rsidRPr="00F56F9E" w:rsidRDefault="00DA70DA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F9E" w:rsidRPr="00DA70DA" w:rsidRDefault="00F56F9E" w:rsidP="00F56F9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A70DA">
        <w:rPr>
          <w:rFonts w:ascii="Times New Roman" w:hAnsi="Times New Roman" w:cs="Times New Roman"/>
          <w:b/>
          <w:sz w:val="24"/>
          <w:szCs w:val="24"/>
          <w:lang w:eastAsia="ru-RU"/>
        </w:rPr>
        <w:t>6. Делопроизводство родительского комитета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6.1. Комитет ведет протоколы своих заседаний и общих родительских собраний в соответствии с Инструкцией о ведении делопроизводства общеобразовательного учреждения.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6.2. Планы, отчеты о проделанной работе, протоколы заседаний хранятся в канцелярии общеобразовательного учреждения. Срок хранения не более трех лет.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6F9E">
        <w:rPr>
          <w:rFonts w:ascii="Times New Roman" w:hAnsi="Times New Roman" w:cs="Times New Roman"/>
          <w:sz w:val="24"/>
          <w:szCs w:val="24"/>
          <w:lang w:eastAsia="ru-RU"/>
        </w:rPr>
        <w:t>6.3. Ответственность за делопроизводство в комитете возлагается на председателя или избранного секретаря комитета.</w:t>
      </w:r>
    </w:p>
    <w:p w:rsidR="00F56F9E" w:rsidRPr="00F56F9E" w:rsidRDefault="00F56F9E" w:rsidP="00F56F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6DD4" w:rsidRPr="00F56F9E" w:rsidRDefault="009B6DD4" w:rsidP="00F56F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B6DD4" w:rsidRPr="00F5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0F"/>
    <w:rsid w:val="00041EFF"/>
    <w:rsid w:val="00403327"/>
    <w:rsid w:val="006C7D39"/>
    <w:rsid w:val="00747834"/>
    <w:rsid w:val="009965BB"/>
    <w:rsid w:val="009B6DD4"/>
    <w:rsid w:val="00AE5F40"/>
    <w:rsid w:val="00B13E8C"/>
    <w:rsid w:val="00BC4A71"/>
    <w:rsid w:val="00CF2BF8"/>
    <w:rsid w:val="00D9030F"/>
    <w:rsid w:val="00DA70DA"/>
    <w:rsid w:val="00F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A1E8"/>
  <w15:docId w15:val="{98E263B8-79A5-485E-AC56-D0E0B07F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F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Филипова ЮН</cp:lastModifiedBy>
  <cp:revision>3</cp:revision>
  <dcterms:created xsi:type="dcterms:W3CDTF">2020-09-11T07:28:00Z</dcterms:created>
  <dcterms:modified xsi:type="dcterms:W3CDTF">2020-09-11T07:29:00Z</dcterms:modified>
</cp:coreProperties>
</file>